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8F7A" w14:textId="2E68CFA4" w:rsidR="00EF7EF1" w:rsidRPr="00EF7EF1" w:rsidRDefault="00EF7EF1" w:rsidP="000255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F7EF1">
        <w:rPr>
          <w:rFonts w:ascii="Arial" w:hAnsi="Arial" w:cs="Arial"/>
          <w:b/>
          <w:bCs/>
          <w:sz w:val="24"/>
          <w:szCs w:val="24"/>
        </w:rPr>
        <w:t>Liceo Experimental Bilingüe de Nara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EF7EF1">
        <w:rPr>
          <w:rFonts w:ascii="Arial" w:hAnsi="Arial" w:cs="Arial"/>
          <w:b/>
          <w:bCs/>
          <w:sz w:val="24"/>
          <w:szCs w:val="24"/>
        </w:rPr>
        <w:t>jo</w:t>
      </w:r>
    </w:p>
    <w:p w14:paraId="422023B3" w14:textId="709DDD3E" w:rsidR="00EF7EF1" w:rsidRPr="00EF7EF1" w:rsidRDefault="00EF7EF1" w:rsidP="000255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Subject: </w:t>
      </w:r>
      <w:r w:rsidRPr="00EF7EF1">
        <w:rPr>
          <w:rFonts w:ascii="Arial" w:hAnsi="Arial" w:cs="Arial"/>
          <w:b/>
          <w:bCs/>
          <w:sz w:val="24"/>
          <w:szCs w:val="24"/>
        </w:rPr>
        <w:t>Literature (11th grade)</w:t>
      </w:r>
    </w:p>
    <w:p w14:paraId="748C0A50" w14:textId="26165CD8" w:rsidR="00F9752E" w:rsidRPr="00EF7EF1" w:rsidRDefault="00EF7EF1" w:rsidP="000255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F7EF1">
        <w:rPr>
          <w:rFonts w:ascii="Arial" w:hAnsi="Arial" w:cs="Arial"/>
          <w:b/>
          <w:bCs/>
          <w:sz w:val="24"/>
          <w:szCs w:val="24"/>
        </w:rPr>
        <w:t>Teacher: Francisco Campos</w:t>
      </w:r>
    </w:p>
    <w:p w14:paraId="04A15EEF" w14:textId="62EDA5D4" w:rsidR="00F9752E" w:rsidRDefault="00F9752E" w:rsidP="00025533">
      <w:pPr>
        <w:jc w:val="both"/>
        <w:rPr>
          <w:rFonts w:ascii="Arial" w:hAnsi="Arial" w:cs="Arial"/>
          <w:sz w:val="24"/>
          <w:szCs w:val="24"/>
        </w:rPr>
      </w:pPr>
    </w:p>
    <w:p w14:paraId="51FF910D" w14:textId="0C9F3BC7" w:rsidR="00EF7EF1" w:rsidRDefault="00EF7EF1" w:rsidP="00EF7E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F7EF1">
        <w:rPr>
          <w:rFonts w:ascii="Arial" w:hAnsi="Arial" w:cs="Arial"/>
          <w:b/>
          <w:bCs/>
          <w:i/>
          <w:iCs/>
          <w:sz w:val="24"/>
          <w:szCs w:val="24"/>
        </w:rPr>
        <w:t>ESSAY TYPES:</w:t>
      </w:r>
    </w:p>
    <w:p w14:paraId="53C4E615" w14:textId="77777777" w:rsidR="00D65A50" w:rsidRPr="00EF7EF1" w:rsidRDefault="00D65A50" w:rsidP="00D65A50">
      <w:pPr>
        <w:pStyle w:val="Prrafodelista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3F5EDC" w14:textId="68FC0301" w:rsidR="00EF7EF1" w:rsidRDefault="00EF7EF1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b/>
          <w:bCs/>
          <w:sz w:val="24"/>
          <w:szCs w:val="24"/>
          <w:lang w:val="en-US"/>
        </w:rPr>
        <w:t>descriptive</w:t>
      </w:r>
      <w:r w:rsidRPr="00EF7EF1">
        <w:rPr>
          <w:rFonts w:ascii="Arial" w:hAnsi="Arial" w:cs="Arial"/>
          <w:b/>
          <w:bCs/>
          <w:sz w:val="24"/>
          <w:szCs w:val="24"/>
          <w:lang w:val="en-US"/>
        </w:rPr>
        <w:t xml:space="preserve"> essay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</w:t>
      </w:r>
      <w:r w:rsidRPr="00EF7EF1">
        <w:rPr>
          <w:rFonts w:ascii="Arial" w:hAnsi="Arial" w:cs="Arial"/>
          <w:sz w:val="24"/>
          <w:szCs w:val="24"/>
          <w:lang w:val="en-US"/>
        </w:rPr>
        <w:t>is a written work that provides details about how things look, feel, taste, smell, sound, or make one feel. It could be a list-like description of details, or it could be structured as a story.</w:t>
      </w:r>
    </w:p>
    <w:p w14:paraId="270C1E79" w14:textId="77777777" w:rsidR="00D67E99" w:rsidRDefault="00D67E99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185743BF" w14:textId="393394D7" w:rsidR="00D65A50" w:rsidRPr="00D65A50" w:rsidRDefault="00EF7EF1" w:rsidP="00D65A50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The </w:t>
      </w:r>
      <w:r w:rsidR="00D65A50">
        <w:rPr>
          <w:rFonts w:ascii="Arial" w:hAnsi="Arial" w:cs="Arial"/>
          <w:b/>
          <w:bCs/>
          <w:sz w:val="24"/>
          <w:szCs w:val="24"/>
          <w:lang w:val="en-US"/>
        </w:rPr>
        <w:t>definition</w:t>
      </w:r>
      <w:r w:rsidRPr="00EF7EF1">
        <w:rPr>
          <w:rFonts w:ascii="Arial" w:hAnsi="Arial" w:cs="Arial"/>
          <w:b/>
          <w:bCs/>
          <w:sz w:val="24"/>
          <w:szCs w:val="24"/>
          <w:lang w:val="en-US"/>
        </w:rPr>
        <w:t xml:space="preserve"> essay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explains the meaning of a concept. Some words have concrete meanings, such as </w:t>
      </w:r>
      <w:r w:rsidR="00D65A50" w:rsidRPr="00D65A5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glass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 or </w:t>
      </w:r>
      <w:r w:rsidR="00D65A50" w:rsidRPr="00D65A5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tree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, but </w:t>
      </w:r>
      <w:r w:rsidR="00D65A50">
        <w:rPr>
          <w:rFonts w:ascii="Arial" w:hAnsi="Arial" w:cs="Arial"/>
          <w:sz w:val="24"/>
          <w:szCs w:val="24"/>
          <w:lang w:val="en-US"/>
        </w:rPr>
        <w:t xml:space="preserve">a 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term like </w:t>
      </w:r>
      <w:r w:rsidR="00D65A50" w:rsidRPr="00D65A5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honor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 </w:t>
      </w:r>
      <w:r w:rsidR="00D65A50">
        <w:rPr>
          <w:rFonts w:ascii="Arial" w:hAnsi="Arial" w:cs="Arial"/>
          <w:sz w:val="24"/>
          <w:szCs w:val="24"/>
          <w:lang w:val="en-US"/>
        </w:rPr>
        <w:t>is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 abstract and depend</w:t>
      </w:r>
      <w:r w:rsidR="00D65A50">
        <w:rPr>
          <w:rFonts w:ascii="Arial" w:hAnsi="Arial" w:cs="Arial"/>
          <w:sz w:val="24"/>
          <w:szCs w:val="24"/>
          <w:lang w:val="en-US"/>
        </w:rPr>
        <w:t>s</w:t>
      </w:r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 more on perspective. The </w:t>
      </w:r>
      <w:r w:rsidR="00D65A50">
        <w:rPr>
          <w:rFonts w:ascii="Arial" w:hAnsi="Arial" w:cs="Arial"/>
          <w:sz w:val="24"/>
          <w:szCs w:val="24"/>
          <w:lang w:val="en-US"/>
        </w:rPr>
        <w:t>aim</w:t>
      </w:r>
      <w:bookmarkStart w:id="0" w:name="_GoBack"/>
      <w:bookmarkEnd w:id="0"/>
      <w:r w:rsidR="00D65A50" w:rsidRPr="00D65A50">
        <w:rPr>
          <w:rFonts w:ascii="Arial" w:hAnsi="Arial" w:cs="Arial"/>
          <w:sz w:val="24"/>
          <w:szCs w:val="24"/>
          <w:lang w:val="en-US"/>
        </w:rPr>
        <w:t xml:space="preserve"> is not only to give a dictionary definition but also to explain why the word is defined in such a manner; which depends on the subject, readers, and the essay’s purpose.</w:t>
      </w:r>
    </w:p>
    <w:p w14:paraId="2874F813" w14:textId="77777777" w:rsidR="00D67E99" w:rsidRDefault="00D67E99" w:rsidP="00D65A50">
      <w:pPr>
        <w:ind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07274B04" w14:textId="2A5DA9D9" w:rsidR="00025533" w:rsidRDefault="00025533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bookmarkStart w:id="1" w:name="_Hlk35454443"/>
      <w:r w:rsidRPr="00EF7EF1">
        <w:rPr>
          <w:rFonts w:ascii="Arial" w:hAnsi="Arial" w:cs="Arial"/>
          <w:b/>
          <w:bCs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The </w:t>
      </w:r>
      <w:r w:rsidRPr="00EF7EF1">
        <w:rPr>
          <w:rFonts w:ascii="Arial" w:hAnsi="Arial" w:cs="Arial"/>
          <w:b/>
          <w:bCs/>
          <w:sz w:val="24"/>
          <w:szCs w:val="24"/>
          <w:lang w:val="en-US"/>
        </w:rPr>
        <w:t>compare/contrast essay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discusses the similarities and differences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>between two things</w:t>
      </w:r>
      <w:r w:rsidR="00EA6050">
        <w:rPr>
          <w:rFonts w:ascii="Arial" w:hAnsi="Arial" w:cs="Arial"/>
          <w:sz w:val="24"/>
          <w:szCs w:val="24"/>
          <w:lang w:val="en-US"/>
        </w:rPr>
        <w:t xml:space="preserve"> such as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people</w:t>
      </w:r>
      <w:r w:rsidR="002B539C">
        <w:rPr>
          <w:rFonts w:ascii="Arial" w:hAnsi="Arial" w:cs="Arial"/>
          <w:sz w:val="24"/>
          <w:szCs w:val="24"/>
          <w:lang w:val="en-US"/>
        </w:rPr>
        <w:t xml:space="preserve"> and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places. The essay could discuss both or it could just focus on </w:t>
      </w:r>
      <w:r w:rsidR="00C07D94">
        <w:rPr>
          <w:rFonts w:ascii="Arial" w:hAnsi="Arial" w:cs="Arial"/>
          <w:sz w:val="24"/>
          <w:szCs w:val="24"/>
          <w:lang w:val="en-US"/>
        </w:rPr>
        <w:t>similarities (compare essay)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or </w:t>
      </w:r>
      <w:r w:rsidR="00C07D94">
        <w:rPr>
          <w:rFonts w:ascii="Arial" w:hAnsi="Arial" w:cs="Arial"/>
          <w:sz w:val="24"/>
          <w:szCs w:val="24"/>
          <w:lang w:val="en-US"/>
        </w:rPr>
        <w:t>differences (contrast essay).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649C578" w14:textId="77777777" w:rsidR="00D67E99" w:rsidRDefault="00D67E99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3088B0F7" w14:textId="6CD784AB" w:rsidR="00AB4FDD" w:rsidRDefault="00025533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The </w:t>
      </w:r>
      <w:r w:rsidRPr="00EF7EF1">
        <w:rPr>
          <w:rFonts w:ascii="Arial" w:hAnsi="Arial" w:cs="Arial"/>
          <w:b/>
          <w:bCs/>
          <w:sz w:val="24"/>
          <w:szCs w:val="24"/>
          <w:lang w:val="en-US"/>
        </w:rPr>
        <w:t>cause/effect essay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explains </w:t>
      </w:r>
      <w:r w:rsidR="002B539C">
        <w:rPr>
          <w:rFonts w:ascii="Arial" w:hAnsi="Arial" w:cs="Arial"/>
          <w:sz w:val="24"/>
          <w:szCs w:val="24"/>
          <w:lang w:val="en-US"/>
        </w:rPr>
        <w:t>why/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how </w:t>
      </w:r>
      <w:r w:rsidR="002B539C">
        <w:rPr>
          <w:rFonts w:ascii="Arial" w:hAnsi="Arial" w:cs="Arial"/>
          <w:sz w:val="24"/>
          <w:szCs w:val="24"/>
          <w:lang w:val="en-US"/>
        </w:rPr>
        <w:t>an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event happened, and </w:t>
      </w:r>
      <w:r w:rsidR="002B539C">
        <w:rPr>
          <w:rFonts w:ascii="Arial" w:hAnsi="Arial" w:cs="Arial"/>
          <w:sz w:val="24"/>
          <w:szCs w:val="24"/>
          <w:lang w:val="en-US"/>
        </w:rPr>
        <w:t>its consequences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3097EBF" w14:textId="77777777" w:rsidR="00D65A50" w:rsidRDefault="00D65A50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bookmarkEnd w:id="1"/>
    <w:p w14:paraId="54A3F16D" w14:textId="200DD165" w:rsidR="00025533" w:rsidRDefault="00025533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5.</w:t>
      </w:r>
      <w:r w:rsidRPr="00025533">
        <w:rPr>
          <w:lang w:val="en-US"/>
        </w:rPr>
        <w:t xml:space="preserve"> 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The </w:t>
      </w:r>
      <w:r w:rsidRPr="00D67E99">
        <w:rPr>
          <w:rFonts w:ascii="Arial" w:hAnsi="Arial" w:cs="Arial"/>
          <w:b/>
          <w:bCs/>
          <w:sz w:val="24"/>
          <w:szCs w:val="24"/>
          <w:lang w:val="en-US"/>
        </w:rPr>
        <w:t>narrative essay</w:t>
      </w:r>
      <w:r w:rsidRPr="00025533">
        <w:rPr>
          <w:rFonts w:ascii="Arial" w:hAnsi="Arial" w:cs="Arial"/>
          <w:sz w:val="24"/>
          <w:szCs w:val="24"/>
          <w:lang w:val="en-US"/>
        </w:rPr>
        <w:t xml:space="preserve"> tells a story. It is conversational in style, and tells of a personal experience. It is most commonly written in the first perso</w:t>
      </w:r>
      <w:r w:rsidR="00C74547">
        <w:rPr>
          <w:rFonts w:ascii="Arial" w:hAnsi="Arial" w:cs="Arial"/>
          <w:sz w:val="24"/>
          <w:szCs w:val="24"/>
          <w:lang w:val="en-US"/>
        </w:rPr>
        <w:t>n</w:t>
      </w:r>
      <w:r w:rsidRPr="00025533">
        <w:rPr>
          <w:rFonts w:ascii="Arial" w:hAnsi="Arial" w:cs="Arial"/>
          <w:sz w:val="24"/>
          <w:szCs w:val="24"/>
          <w:lang w:val="en-US"/>
        </w:rPr>
        <w:t>.</w:t>
      </w:r>
    </w:p>
    <w:p w14:paraId="4D26CC28" w14:textId="77777777" w:rsidR="00D65A50" w:rsidRDefault="00D65A50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2D86ABF5" w14:textId="27A84DB6" w:rsidR="00C74547" w:rsidRDefault="00C74547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6.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66FC7" w:rsidRPr="00966FC7">
        <w:rPr>
          <w:rFonts w:ascii="Arial" w:hAnsi="Arial" w:cs="Arial"/>
          <w:sz w:val="24"/>
          <w:szCs w:val="24"/>
          <w:lang w:val="en-US"/>
        </w:rPr>
        <w:t xml:space="preserve">A </w:t>
      </w:r>
      <w:r w:rsidR="00966FC7" w:rsidRPr="00D67E99">
        <w:rPr>
          <w:rFonts w:ascii="Arial" w:hAnsi="Arial" w:cs="Arial"/>
          <w:b/>
          <w:bCs/>
          <w:sz w:val="24"/>
          <w:szCs w:val="24"/>
          <w:lang w:val="en-US"/>
        </w:rPr>
        <w:t>process essay</w:t>
      </w:r>
      <w:r w:rsidR="00966FC7" w:rsidRPr="00966FC7">
        <w:rPr>
          <w:rFonts w:ascii="Arial" w:hAnsi="Arial" w:cs="Arial"/>
          <w:sz w:val="24"/>
          <w:szCs w:val="24"/>
          <w:lang w:val="en-US"/>
        </w:rPr>
        <w:t xml:space="preserve"> </w:t>
      </w:r>
      <w:r w:rsidR="00C5239E">
        <w:rPr>
          <w:rFonts w:ascii="Arial" w:hAnsi="Arial" w:cs="Arial"/>
          <w:sz w:val="24"/>
          <w:szCs w:val="24"/>
          <w:lang w:val="en-US"/>
        </w:rPr>
        <w:t>explains</w:t>
      </w:r>
      <w:r w:rsidR="00966FC7" w:rsidRPr="00966FC7">
        <w:rPr>
          <w:rFonts w:ascii="Arial" w:hAnsi="Arial" w:cs="Arial"/>
          <w:sz w:val="24"/>
          <w:szCs w:val="24"/>
          <w:lang w:val="en-US"/>
        </w:rPr>
        <w:t xml:space="preserve"> how something is done</w:t>
      </w:r>
      <w:r w:rsidR="00C5239E">
        <w:rPr>
          <w:rFonts w:ascii="Arial" w:hAnsi="Arial" w:cs="Arial"/>
          <w:sz w:val="24"/>
          <w:szCs w:val="24"/>
          <w:lang w:val="en-US"/>
        </w:rPr>
        <w:t xml:space="preserve"> by</w:t>
      </w:r>
      <w:r w:rsidR="00D925F6">
        <w:rPr>
          <w:rFonts w:ascii="Arial" w:hAnsi="Arial" w:cs="Arial"/>
          <w:sz w:val="24"/>
          <w:szCs w:val="24"/>
          <w:lang w:val="en-US"/>
        </w:rPr>
        <w:t xml:space="preserve"> </w:t>
      </w:r>
      <w:r w:rsidR="00C5239E">
        <w:rPr>
          <w:rFonts w:ascii="Arial" w:hAnsi="Arial" w:cs="Arial"/>
          <w:sz w:val="24"/>
          <w:szCs w:val="24"/>
          <w:lang w:val="en-US"/>
        </w:rPr>
        <w:t>describing</w:t>
      </w:r>
      <w:r w:rsidR="00966FC7" w:rsidRPr="00966FC7">
        <w:rPr>
          <w:rFonts w:ascii="Arial" w:hAnsi="Arial" w:cs="Arial"/>
          <w:sz w:val="24"/>
          <w:szCs w:val="24"/>
          <w:lang w:val="en-US"/>
        </w:rPr>
        <w:t xml:space="preserve"> actions performed in a series. The essay could be in the form of step-by-step instructions, or in story form.</w:t>
      </w:r>
    </w:p>
    <w:p w14:paraId="00605364" w14:textId="77777777" w:rsidR="00AA13FB" w:rsidRDefault="00AA13FB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5F281DEC" w14:textId="2ADCFFED" w:rsidR="006C7E33" w:rsidRDefault="006C7E33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C7E33">
        <w:rPr>
          <w:rFonts w:ascii="Arial" w:hAnsi="Arial" w:cs="Arial"/>
          <w:sz w:val="24"/>
          <w:szCs w:val="24"/>
          <w:lang w:val="en-US"/>
        </w:rPr>
        <w:t xml:space="preserve">An </w:t>
      </w:r>
      <w:r w:rsidRPr="00D67E99">
        <w:rPr>
          <w:rFonts w:ascii="Arial" w:hAnsi="Arial" w:cs="Arial"/>
          <w:b/>
          <w:bCs/>
          <w:sz w:val="24"/>
          <w:szCs w:val="24"/>
          <w:lang w:val="en-US"/>
        </w:rPr>
        <w:t>argumentative essay</w:t>
      </w:r>
      <w:r w:rsidRPr="006C7E33">
        <w:rPr>
          <w:rFonts w:ascii="Arial" w:hAnsi="Arial" w:cs="Arial"/>
          <w:sz w:val="24"/>
          <w:szCs w:val="24"/>
          <w:lang w:val="en-US"/>
        </w:rPr>
        <w:t xml:space="preserve"> is one that attempts to persuade the reader to the writer's p</w:t>
      </w:r>
      <w:r>
        <w:rPr>
          <w:rFonts w:ascii="Arial" w:hAnsi="Arial" w:cs="Arial"/>
          <w:sz w:val="24"/>
          <w:szCs w:val="24"/>
          <w:lang w:val="en-US"/>
        </w:rPr>
        <w:t>erspective, as t</w:t>
      </w:r>
      <w:r w:rsidRPr="006C7E33">
        <w:rPr>
          <w:rFonts w:ascii="Arial" w:hAnsi="Arial" w:cs="Arial"/>
          <w:sz w:val="24"/>
          <w:szCs w:val="24"/>
          <w:lang w:val="en-US"/>
        </w:rPr>
        <w:t>he write</w:t>
      </w:r>
      <w:r>
        <w:rPr>
          <w:rFonts w:ascii="Arial" w:hAnsi="Arial" w:cs="Arial"/>
          <w:sz w:val="24"/>
          <w:szCs w:val="24"/>
          <w:lang w:val="en-US"/>
        </w:rPr>
        <w:t xml:space="preserve">r </w:t>
      </w:r>
      <w:r w:rsidRPr="006C7E33">
        <w:rPr>
          <w:rFonts w:ascii="Arial" w:hAnsi="Arial" w:cs="Arial"/>
          <w:sz w:val="24"/>
          <w:szCs w:val="24"/>
          <w:lang w:val="en-US"/>
        </w:rPr>
        <w:t>always tries to convince the reader of the validity of his or her opinion.</w:t>
      </w:r>
    </w:p>
    <w:p w14:paraId="7B52FD90" w14:textId="39D66EAE" w:rsidR="00D238E7" w:rsidRDefault="00D238E7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</w:p>
    <w:p w14:paraId="7260DC4E" w14:textId="5C3851C7" w:rsidR="00D238E7" w:rsidRPr="00966FC7" w:rsidRDefault="00D238E7" w:rsidP="00D67E99">
      <w:pPr>
        <w:ind w:left="-567" w:right="-518"/>
        <w:jc w:val="both"/>
        <w:rPr>
          <w:rFonts w:ascii="Arial" w:hAnsi="Arial" w:cs="Arial"/>
          <w:sz w:val="24"/>
          <w:szCs w:val="24"/>
          <w:lang w:val="en-US"/>
        </w:rPr>
      </w:pPr>
      <w:r w:rsidRPr="00EF7EF1">
        <w:rPr>
          <w:rFonts w:ascii="Arial" w:hAnsi="Arial" w:cs="Arial"/>
          <w:b/>
          <w:bCs/>
          <w:sz w:val="24"/>
          <w:szCs w:val="24"/>
          <w:lang w:val="en-US"/>
        </w:rPr>
        <w:t>8.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238E7">
        <w:rPr>
          <w:rFonts w:ascii="Arial" w:hAnsi="Arial" w:cs="Arial"/>
          <w:sz w:val="24"/>
          <w:szCs w:val="24"/>
          <w:lang w:val="en-US"/>
        </w:rPr>
        <w:t xml:space="preserve">A </w:t>
      </w:r>
      <w:r w:rsidRPr="00D67E99">
        <w:rPr>
          <w:rFonts w:ascii="Arial" w:hAnsi="Arial" w:cs="Arial"/>
          <w:b/>
          <w:bCs/>
          <w:sz w:val="24"/>
          <w:szCs w:val="24"/>
          <w:lang w:val="en-US"/>
        </w:rPr>
        <w:t>critical essay</w:t>
      </w:r>
      <w:r w:rsidRPr="00D238E7">
        <w:rPr>
          <w:rFonts w:ascii="Arial" w:hAnsi="Arial" w:cs="Arial"/>
          <w:sz w:val="24"/>
          <w:szCs w:val="24"/>
          <w:lang w:val="en-US"/>
        </w:rPr>
        <w:t xml:space="preserve"> analyzes the strengths</w:t>
      </w:r>
      <w:r>
        <w:rPr>
          <w:rFonts w:ascii="Arial" w:hAnsi="Arial" w:cs="Arial"/>
          <w:sz w:val="24"/>
          <w:szCs w:val="24"/>
          <w:lang w:val="en-US"/>
        </w:rPr>
        <w:t xml:space="preserve"> and</w:t>
      </w:r>
      <w:r w:rsidRPr="00D238E7">
        <w:rPr>
          <w:rFonts w:ascii="Arial" w:hAnsi="Arial" w:cs="Arial"/>
          <w:sz w:val="24"/>
          <w:szCs w:val="24"/>
          <w:lang w:val="en-US"/>
        </w:rPr>
        <w:t xml:space="preserve"> weaknesses of someone else's work. Generally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D238E7">
        <w:rPr>
          <w:rFonts w:ascii="Arial" w:hAnsi="Arial" w:cs="Arial"/>
          <w:sz w:val="24"/>
          <w:szCs w:val="24"/>
          <w:lang w:val="en-US"/>
        </w:rPr>
        <w:t xml:space="preserve"> these essays begin with a brief overview </w:t>
      </w:r>
      <w:r w:rsidR="005E3EA0">
        <w:rPr>
          <w:rFonts w:ascii="Arial" w:hAnsi="Arial" w:cs="Arial"/>
          <w:sz w:val="24"/>
          <w:szCs w:val="24"/>
          <w:lang w:val="en-US"/>
        </w:rPr>
        <w:t>which is</w:t>
      </w:r>
      <w:r w:rsidRPr="00D238E7">
        <w:rPr>
          <w:rFonts w:ascii="Arial" w:hAnsi="Arial" w:cs="Arial"/>
          <w:sz w:val="24"/>
          <w:szCs w:val="24"/>
          <w:lang w:val="en-US"/>
        </w:rPr>
        <w:t xml:space="preserve"> followed by an analysis</w:t>
      </w:r>
      <w:r w:rsidR="00295C08">
        <w:rPr>
          <w:rFonts w:ascii="Arial" w:hAnsi="Arial" w:cs="Arial"/>
          <w:sz w:val="24"/>
          <w:szCs w:val="24"/>
          <w:lang w:val="en-US"/>
        </w:rPr>
        <w:t xml:space="preserve"> and ended with a series of conclusions</w:t>
      </w:r>
      <w:r w:rsidRPr="00D238E7">
        <w:rPr>
          <w:rFonts w:ascii="Arial" w:hAnsi="Arial" w:cs="Arial"/>
          <w:sz w:val="24"/>
          <w:szCs w:val="24"/>
          <w:lang w:val="en-US"/>
        </w:rPr>
        <w:t>.</w:t>
      </w:r>
    </w:p>
    <w:sectPr w:rsidR="00D238E7" w:rsidRPr="00966FC7" w:rsidSect="00D67E99"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76184"/>
    <w:multiLevelType w:val="hybridMultilevel"/>
    <w:tmpl w:val="94BA31B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3E"/>
    <w:rsid w:val="00025533"/>
    <w:rsid w:val="00247184"/>
    <w:rsid w:val="00295C08"/>
    <w:rsid w:val="002B539C"/>
    <w:rsid w:val="003A5300"/>
    <w:rsid w:val="005E3EA0"/>
    <w:rsid w:val="006B148A"/>
    <w:rsid w:val="006C7E33"/>
    <w:rsid w:val="008B63F5"/>
    <w:rsid w:val="00966FC7"/>
    <w:rsid w:val="00A11234"/>
    <w:rsid w:val="00AA13FB"/>
    <w:rsid w:val="00C07D94"/>
    <w:rsid w:val="00C5239E"/>
    <w:rsid w:val="00C7292F"/>
    <w:rsid w:val="00C74547"/>
    <w:rsid w:val="00D238E7"/>
    <w:rsid w:val="00D65A50"/>
    <w:rsid w:val="00D67E99"/>
    <w:rsid w:val="00D925F6"/>
    <w:rsid w:val="00E606B8"/>
    <w:rsid w:val="00EA6050"/>
    <w:rsid w:val="00EF7EF1"/>
    <w:rsid w:val="00F9383E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D4AE"/>
  <w15:chartTrackingRefBased/>
  <w15:docId w15:val="{F0F91F75-C0EF-4A92-96AE-CA142D20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21</cp:revision>
  <dcterms:created xsi:type="dcterms:W3CDTF">2020-03-04T14:40:00Z</dcterms:created>
  <dcterms:modified xsi:type="dcterms:W3CDTF">2020-03-19T02:16:00Z</dcterms:modified>
</cp:coreProperties>
</file>